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A5" w:rsidRPr="00BF3428" w:rsidRDefault="00EB3CA5" w:rsidP="00EB3CA5">
      <w:pPr>
        <w:pStyle w:val="Default"/>
        <w:spacing w:line="276" w:lineRule="auto"/>
      </w:pPr>
      <w:r w:rsidRPr="00BF3428">
        <w:t xml:space="preserve">Рабочая программа </w:t>
      </w:r>
      <w:r w:rsidRPr="00BF3428">
        <w:rPr>
          <w:b/>
        </w:rPr>
        <w:t>« Обучение дошкольников игре в шахматы»</w:t>
      </w:r>
      <w:r w:rsidRPr="00BF3428">
        <w:t xml:space="preserve"> разработана  в соответствии с требованиями</w:t>
      </w:r>
      <w:r>
        <w:t xml:space="preserve"> ФГОС и  с учётом О</w:t>
      </w:r>
      <w:r w:rsidRPr="00BF3428">
        <w:t>бразов</w:t>
      </w:r>
      <w:r>
        <w:t>ательной программы</w:t>
      </w:r>
      <w:r w:rsidRPr="00BF3428">
        <w:t xml:space="preserve"> ГБДОУ</w:t>
      </w:r>
      <w:r>
        <w:t xml:space="preserve"> </w:t>
      </w:r>
      <w:r w:rsidRPr="00BF3428">
        <w:t xml:space="preserve"> ЦРР </w:t>
      </w:r>
      <w:proofErr w:type="gramStart"/>
      <w:r w:rsidRPr="00BF3428">
        <w:t>–д</w:t>
      </w:r>
      <w:proofErr w:type="gramEnd"/>
      <w:r w:rsidRPr="00BF3428">
        <w:t>/с  № 45, принятой педагогическим советом (</w:t>
      </w:r>
      <w:r w:rsidR="00E01761">
        <w:t>от 31.08.2015 года протокол № 1) и утвержденной приказом руководителя ГБДОУ ЦРР-д/с № 45 Василеостровского района  от 31.08.2015 года № 52-ОД</w:t>
      </w:r>
      <w:bookmarkStart w:id="0" w:name="_GoBack"/>
      <w:bookmarkEnd w:id="0"/>
      <w:r w:rsidRPr="00BF3428">
        <w:t xml:space="preserve">. </w:t>
      </w:r>
    </w:p>
    <w:p w:rsidR="00EB3CA5" w:rsidRPr="00BF3428" w:rsidRDefault="00EB3CA5" w:rsidP="00EB3CA5">
      <w:pPr>
        <w:jc w:val="both"/>
        <w:rPr>
          <w:rFonts w:ascii="Times New Roman" w:hAnsi="Times New Roman" w:cs="Times New Roman"/>
          <w:sz w:val="24"/>
          <w:szCs w:val="24"/>
        </w:rPr>
      </w:pPr>
      <w:r w:rsidRPr="00BF3428">
        <w:rPr>
          <w:rFonts w:ascii="Times New Roman" w:hAnsi="Times New Roman" w:cs="Times New Roman"/>
          <w:sz w:val="24"/>
          <w:szCs w:val="24"/>
        </w:rPr>
        <w:t>Рабочая программа  ориентирована на детей 4-7 лет и направлена на интеллектуальное и духовное развитие личности.</w:t>
      </w:r>
      <w:r w:rsidRPr="00BF3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28">
        <w:rPr>
          <w:rFonts w:ascii="Times New Roman" w:hAnsi="Times New Roman" w:cs="Times New Roman"/>
          <w:sz w:val="24"/>
          <w:szCs w:val="24"/>
        </w:rPr>
        <w:t>Отличительной</w:t>
      </w:r>
      <w:r w:rsidRPr="00636F8D">
        <w:rPr>
          <w:rFonts w:ascii="Times New Roman" w:hAnsi="Times New Roman" w:cs="Times New Roman"/>
          <w:i/>
          <w:sz w:val="24"/>
          <w:szCs w:val="24"/>
        </w:rPr>
        <w:t xml:space="preserve"> особенностью</w:t>
      </w:r>
      <w:r w:rsidRPr="00BF3428">
        <w:rPr>
          <w:rFonts w:ascii="Times New Roman" w:hAnsi="Times New Roman" w:cs="Times New Roman"/>
          <w:sz w:val="24"/>
          <w:szCs w:val="24"/>
        </w:rPr>
        <w:t xml:space="preserve"> данной программы является, то, что уже на достаточно раннем этапе подготовки юных шахматистов применяется индивидуальный подход к каждому ученику, выявление достоинств и недостатков, подготовка индивидуальных заданий, исходя из особенностей каждого ребенка. </w:t>
      </w:r>
      <w:r w:rsidRPr="00636F8D">
        <w:rPr>
          <w:rFonts w:ascii="Times New Roman" w:hAnsi="Times New Roman" w:cs="Times New Roman"/>
          <w:i/>
          <w:sz w:val="24"/>
          <w:szCs w:val="24"/>
        </w:rPr>
        <w:t>Новизна</w:t>
      </w:r>
      <w:r w:rsidRPr="00BF3428">
        <w:rPr>
          <w:rFonts w:ascii="Times New Roman" w:hAnsi="Times New Roman" w:cs="Times New Roman"/>
          <w:sz w:val="24"/>
          <w:szCs w:val="24"/>
        </w:rPr>
        <w:t xml:space="preserve"> рабочей программы состоит в чередовании методов индивидуального и командного подхода обучения. </w:t>
      </w:r>
    </w:p>
    <w:p w:rsidR="00EB3CA5" w:rsidRPr="00BF3428" w:rsidRDefault="00EB3CA5" w:rsidP="00EB3CA5">
      <w:pPr>
        <w:pStyle w:val="a3"/>
        <w:spacing w:line="276" w:lineRule="auto"/>
        <w:contextualSpacing/>
        <w:jc w:val="both"/>
      </w:pPr>
      <w:r w:rsidRPr="00BF3428">
        <w:t xml:space="preserve">Рабочая программа определяет содержание и организацию образовательной деятельности в образовательной области «познавательное развитие» и предполагает интеграцию с другими образовательными областями: </w:t>
      </w:r>
    </w:p>
    <w:p w:rsidR="00EB3CA5" w:rsidRPr="00BF3428" w:rsidRDefault="00EB3CA5" w:rsidP="00EB3CA5">
      <w:pPr>
        <w:pStyle w:val="a3"/>
        <w:spacing w:line="276" w:lineRule="auto"/>
        <w:ind w:left="927"/>
        <w:contextualSpacing/>
        <w:jc w:val="both"/>
      </w:pPr>
      <w:r w:rsidRPr="00BF3428">
        <w:t>-социально-коммуникативное развитие;</w:t>
      </w:r>
    </w:p>
    <w:p w:rsidR="00EB3CA5" w:rsidRPr="00BF3428" w:rsidRDefault="00EB3CA5" w:rsidP="00EB3CA5">
      <w:pPr>
        <w:pStyle w:val="a3"/>
        <w:spacing w:line="276" w:lineRule="auto"/>
        <w:ind w:left="927"/>
        <w:contextualSpacing/>
        <w:jc w:val="both"/>
      </w:pPr>
      <w:r w:rsidRPr="00BF3428">
        <w:t>-художественно-эстетическое развитие;</w:t>
      </w:r>
    </w:p>
    <w:p w:rsidR="00EB3CA5" w:rsidRPr="00BF3428" w:rsidRDefault="00EB3CA5" w:rsidP="00EB3CA5">
      <w:pPr>
        <w:pStyle w:val="a3"/>
        <w:spacing w:line="276" w:lineRule="auto"/>
        <w:ind w:left="927"/>
        <w:contextualSpacing/>
        <w:jc w:val="both"/>
      </w:pPr>
      <w:r w:rsidRPr="00BF3428">
        <w:t>-речевое развитие;</w:t>
      </w:r>
    </w:p>
    <w:p w:rsidR="00EB3CA5" w:rsidRPr="00BF3428" w:rsidRDefault="00EB3CA5" w:rsidP="00EB3CA5">
      <w:pPr>
        <w:pStyle w:val="a3"/>
        <w:spacing w:line="276" w:lineRule="auto"/>
        <w:ind w:left="927"/>
        <w:contextualSpacing/>
        <w:jc w:val="both"/>
      </w:pPr>
      <w:r w:rsidRPr="00BF3428">
        <w:t xml:space="preserve">-физическое развитие. </w:t>
      </w:r>
    </w:p>
    <w:p w:rsidR="00EB3CA5" w:rsidRPr="00BF3428" w:rsidRDefault="00EB3CA5" w:rsidP="00EB3CA5">
      <w:pPr>
        <w:pStyle w:val="a3"/>
        <w:spacing w:line="276" w:lineRule="auto"/>
        <w:ind w:firstLine="567"/>
        <w:contextualSpacing/>
        <w:jc w:val="both"/>
      </w:pPr>
      <w:r w:rsidRPr="00BF3428">
        <w:t xml:space="preserve">Рабочая программа включает в себя три раздела: целевой раздел, содержательный раздел, организационный раздел. </w:t>
      </w:r>
    </w:p>
    <w:p w:rsidR="003F5C70" w:rsidRDefault="00EB3CA5" w:rsidP="00EB3CA5">
      <w:r w:rsidRPr="00BF3428"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sectPr w:rsidR="003F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7"/>
    <w:rsid w:val="003F5C70"/>
    <w:rsid w:val="005B5D52"/>
    <w:rsid w:val="008B562B"/>
    <w:rsid w:val="009217A5"/>
    <w:rsid w:val="009D34A7"/>
    <w:rsid w:val="00B14E1E"/>
    <w:rsid w:val="00E01761"/>
    <w:rsid w:val="00EB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5D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5D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1557</Characters>
  <Application>Microsoft Office Word</Application>
  <DocSecurity>0</DocSecurity>
  <Lines>64</Lines>
  <Paragraphs>32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pcnew</dc:creator>
  <cp:keywords/>
  <dc:description/>
  <cp:lastModifiedBy>user</cp:lastModifiedBy>
  <cp:revision>4</cp:revision>
  <dcterms:created xsi:type="dcterms:W3CDTF">2017-09-27T09:56:00Z</dcterms:created>
  <dcterms:modified xsi:type="dcterms:W3CDTF">2019-10-21T06:41:00Z</dcterms:modified>
</cp:coreProperties>
</file>